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50" w:line="480" w:lineRule="auto"/>
        <w:ind w:right="0" w:rightChars="0" w:firstLine="560" w:firstLineChars="20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right="0" w:rightChars="0" w:firstLine="560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2017年陕西省健美操、艺术体操、啦啦操及健身操舞教练员、裁判员培训班报名表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right="0" w:rightChars="0" w:firstLine="560" w:firstLineChars="20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50" w:line="480" w:lineRule="auto"/>
        <w:ind w:left="105" w:leftChars="50" w:right="0" w:rightChars="0" w:firstLine="560" w:firstLineChars="20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单  位：       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50" w:line="480" w:lineRule="auto"/>
        <w:ind w:left="105" w:leftChars="50" w:right="0" w:rightChars="0" w:firstLine="560" w:firstLineChars="20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联系人：                      联系电话：</w:t>
      </w:r>
    </w:p>
    <w:tbl>
      <w:tblPr>
        <w:tblStyle w:val="3"/>
        <w:tblW w:w="914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7"/>
        <w:gridCol w:w="1134"/>
        <w:gridCol w:w="3402"/>
        <w:gridCol w:w="2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性别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培训项目</w:t>
            </w:r>
          </w:p>
        </w:tc>
        <w:tc>
          <w:tcPr>
            <w:tcW w:w="2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身份属性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（教师\学生）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05" w:leftChars="50" w:right="0" w:rightChars="0" w:firstLine="560" w:firstLineChars="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BD6742"/>
    <w:rsid w:val="0BBD674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2017-02-16T03:48:00Z</dcterms:created>
  <dc:creator>Administrator</dc:creator>
  <cp:lastModifiedBy>Administrator</cp:lastModifiedBy>
  <dcterms:modified xsi:type="dcterms:W3CDTF">2017-02-16T03:52:46Z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